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59" w:rsidRPr="00A7416C" w:rsidRDefault="00CC7419" w:rsidP="002D74C5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416C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:rsidR="004C4859" w:rsidRPr="00A7416C" w:rsidRDefault="00CE20E7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FORGLEN </w:t>
      </w:r>
      <w:r w:rsidR="002341A3">
        <w:rPr>
          <w:rFonts w:ascii="Times New Roman" w:hAnsi="Times New Roman" w:cs="Times New Roman"/>
          <w:b/>
          <w:bCs/>
          <w:sz w:val="24"/>
          <w:szCs w:val="24"/>
          <w:u w:val="single"/>
        </w:rPr>
        <w:t>HALL</w:t>
      </w:r>
      <w:r w:rsidR="00932B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 w:rsidR="00A55A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28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</w:t>
      </w:r>
      <w:r w:rsidR="00CC7419" w:rsidRPr="00A741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A7209C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:rsidR="004C4859" w:rsidRPr="00A7416C" w:rsidRDefault="00CC7419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:rsidR="004C4859" w:rsidRPr="00A7416C" w:rsidRDefault="00CC7419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:rsidR="004C4859" w:rsidRDefault="00CC7419">
      <w:pPr>
        <w:pStyle w:val="Body"/>
        <w:jc w:val="center"/>
        <w:rPr>
          <w:rStyle w:val="Hyperlink0"/>
          <w:rFonts w:eastAsia="Calibri"/>
        </w:rPr>
      </w:pPr>
      <w:r w:rsidRPr="00A7416C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A7416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A7416C">
          <w:rPr>
            <w:rStyle w:val="Hyperlink0"/>
            <w:rFonts w:eastAsia="Calibri"/>
          </w:rPr>
          <w:t>https://www.facebook.com/AlvahForglenCC/</w:t>
        </w:r>
      </w:hyperlink>
    </w:p>
    <w:p w:rsidR="004C4859" w:rsidRPr="002D74C5" w:rsidRDefault="002D74C5" w:rsidP="002D74C5">
      <w:pPr>
        <w:pStyle w:val="Body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Hyperlink0"/>
          <w:rFonts w:eastAsia="Calibri"/>
        </w:rPr>
        <w:t xml:space="preserve">1. </w:t>
      </w:r>
      <w:r>
        <w:rPr>
          <w:rStyle w:val="Hyperlink0"/>
          <w:rFonts w:eastAsia="Calibri"/>
          <w:b/>
          <w:u w:val="single"/>
        </w:rPr>
        <w:t>Present.</w:t>
      </w:r>
      <w:r w:rsidR="00932B50" w:rsidRPr="002D74C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32B50" w:rsidRPr="00A7416C" w:rsidRDefault="00932B50" w:rsidP="00932B50">
      <w:pPr>
        <w:pStyle w:val="Body"/>
        <w:tabs>
          <w:tab w:val="left" w:pos="284"/>
        </w:tabs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Christina </w:t>
      </w:r>
      <w:r w:rsidR="00142FEC">
        <w:rPr>
          <w:rStyle w:val="None"/>
          <w:rFonts w:ascii="Times New Roman" w:hAnsi="Times New Roman" w:cs="Times New Roman"/>
          <w:sz w:val="24"/>
          <w:szCs w:val="24"/>
          <w:lang w:val="en-US"/>
        </w:rPr>
        <w:t>Roebuck (</w:t>
      </w:r>
      <w:r w:rsidR="00430BE5">
        <w:rPr>
          <w:rStyle w:val="None"/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hairman)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A55A06">
        <w:rPr>
          <w:rStyle w:val="None"/>
          <w:rFonts w:ascii="Times New Roman" w:hAnsi="Times New Roman" w:cs="Times New Roman"/>
          <w:sz w:val="24"/>
          <w:szCs w:val="24"/>
          <w:lang w:val="en-US"/>
        </w:rPr>
        <w:t>Helen Bayne</w:t>
      </w:r>
      <w:r w:rsidR="002D74C5" w:rsidRP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  <w:r w:rsid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  <w:t xml:space="preserve">                                      </w:t>
      </w:r>
    </w:p>
    <w:p w:rsidR="004C4859" w:rsidRPr="00A7416C" w:rsidRDefault="00A7209C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Barbara Foad (Vice Chairman</w:t>
      </w:r>
      <w:r w:rsidR="0036520E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6520E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6520E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  <w:r w:rsidR="00A55A06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Carol Rewston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  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</w:p>
    <w:p w:rsidR="004C4859" w:rsidRPr="00A7416C" w:rsidRDefault="00A55A06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J Bayne (Secretary)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2E6D3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Liz Jones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:rsidR="004C4859" w:rsidRPr="00A7416C" w:rsidRDefault="00CC7419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Mike Dewhurst (Treasurer)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Rhoda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Burns</w:t>
      </w:r>
    </w:p>
    <w:p w:rsidR="004C4859" w:rsidRPr="00A7416C" w:rsidRDefault="00CC7419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:rsidR="004C4859" w:rsidRPr="00A7416C" w:rsidRDefault="00CC7419">
      <w:pPr>
        <w:pStyle w:val="Body"/>
        <w:spacing w:after="0"/>
        <w:ind w:left="426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I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>n Attendance: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A6C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Andrew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Webster (Forglen Hall)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7209C">
        <w:rPr>
          <w:rStyle w:val="None"/>
          <w:rFonts w:ascii="Times New Roman" w:hAnsi="Times New Roman" w:cs="Times New Roman"/>
          <w:sz w:val="24"/>
          <w:szCs w:val="24"/>
          <w:lang w:val="en-US"/>
        </w:rPr>
        <w:t>St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>ewart Adams.</w:t>
      </w:r>
      <w:r w:rsidR="002E6D3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1C95" w:rsidRDefault="00DB1C95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:rsidR="004C4859" w:rsidRPr="00A7416C" w:rsidRDefault="00CC7419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:rsidR="001962A9" w:rsidRDefault="00CC7419" w:rsidP="001962A9">
      <w:pPr>
        <w:pStyle w:val="Body"/>
        <w:spacing w:after="0"/>
        <w:ind w:left="284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06">
        <w:rPr>
          <w:rStyle w:val="None"/>
          <w:rFonts w:ascii="Times New Roman" w:hAnsi="Times New Roman" w:cs="Times New Roman"/>
          <w:sz w:val="24"/>
          <w:szCs w:val="24"/>
          <w:lang w:val="en-US"/>
        </w:rPr>
        <w:t>Doug Hill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B318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Jacky Player, </w:t>
      </w:r>
      <w:r w:rsidR="00142FEC">
        <w:rPr>
          <w:rStyle w:val="None"/>
          <w:rFonts w:ascii="Times New Roman" w:hAnsi="Times New Roman" w:cs="Times New Roman"/>
          <w:sz w:val="24"/>
          <w:szCs w:val="24"/>
          <w:lang w:val="en-US"/>
        </w:rPr>
        <w:t>Philip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Foad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, Caroline Jones and John Burns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:rsidR="00DB1C95" w:rsidRDefault="00DB1C95" w:rsidP="001962A9">
      <w:pPr>
        <w:pStyle w:val="Body"/>
        <w:spacing w:after="0"/>
        <w:ind w:left="284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932B50" w:rsidRPr="00A7416C" w:rsidRDefault="00A55A06" w:rsidP="00932B50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:rsidR="00891203" w:rsidRDefault="0019646D" w:rsidP="00CE20E7">
      <w:pPr>
        <w:pStyle w:val="Body"/>
        <w:ind w:left="142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28 November</w:t>
      </w:r>
      <w:r w:rsidR="00224D4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were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:rsidR="004C4859" w:rsidRPr="00A7416C" w:rsidRDefault="00820430" w:rsidP="008D4936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4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:rsidR="004C4859" w:rsidRPr="00A7416C" w:rsidRDefault="00CC7419">
      <w:pPr>
        <w:pStyle w:val="BodyA"/>
        <w:ind w:left="284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A7416C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 Ongoing action with Liz Jones.</w:t>
      </w:r>
    </w:p>
    <w:p w:rsidR="0069445D" w:rsidRDefault="002E6D38" w:rsidP="0019646D">
      <w:pPr>
        <w:pStyle w:val="BodyA"/>
        <w:tabs>
          <w:tab w:val="left" w:pos="709"/>
        </w:tabs>
        <w:ind w:left="284"/>
        <w:rPr>
          <w:rStyle w:val="None"/>
          <w:rFonts w:ascii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</w:rPr>
        <w:t>(</w:t>
      </w:r>
      <w:r>
        <w:rPr>
          <w:rStyle w:val="None"/>
          <w:rFonts w:ascii="Times New Roman" w:hAnsi="Times New Roman" w:cs="Times New Roman"/>
          <w:sz w:val="24"/>
          <w:szCs w:val="24"/>
        </w:rPr>
        <w:t>b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) </w:t>
      </w:r>
      <w:r w:rsidR="00F417E0" w:rsidRPr="00F417E0">
        <w:rPr>
          <w:rFonts w:ascii="Times New Roman" w:hAnsi="Times New Roman" w:cs="Times New Roman"/>
          <w:sz w:val="24"/>
          <w:szCs w:val="24"/>
          <w:u w:val="single"/>
        </w:rPr>
        <w:t xml:space="preserve">Arrange </w:t>
      </w:r>
      <w:r w:rsidR="00095238">
        <w:rPr>
          <w:rFonts w:ascii="Times New Roman" w:hAnsi="Times New Roman" w:cs="Times New Roman"/>
          <w:sz w:val="24"/>
          <w:szCs w:val="24"/>
          <w:u w:val="single"/>
        </w:rPr>
        <w:t>Defibrillator Training</w:t>
      </w:r>
      <w:r w:rsidR="00095238"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417E0">
        <w:rPr>
          <w:rStyle w:val="None"/>
          <w:rFonts w:ascii="Times New Roman" w:hAnsi="Times New Roman" w:cs="Times New Roman"/>
          <w:sz w:val="24"/>
          <w:szCs w:val="24"/>
        </w:rPr>
        <w:t>Ongoing action with Secretary.</w:t>
      </w:r>
    </w:p>
    <w:p w:rsidR="004C4859" w:rsidRPr="00A7416C" w:rsidRDefault="00820430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5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Community Police.</w:t>
      </w:r>
    </w:p>
    <w:p w:rsidR="004C4859" w:rsidRDefault="00DB1C95" w:rsidP="0019646D">
      <w:pPr>
        <w:pStyle w:val="Body"/>
        <w:spacing w:after="0"/>
        <w:ind w:left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T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he Police were unable to attend due to prior commitments. </w:t>
      </w:r>
    </w:p>
    <w:p w:rsidR="00BD3E7B" w:rsidRDefault="00BD3E7B" w:rsidP="00820430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820430" w:rsidRDefault="00820430" w:rsidP="00820430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</w:p>
    <w:p w:rsidR="009B7FC5" w:rsidRDefault="00820430" w:rsidP="00820430">
      <w:pPr>
        <w:pStyle w:val="Body"/>
        <w:spacing w:after="0"/>
        <w:ind w:left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Carol reported that</w:t>
      </w:r>
      <w:r w:rsidR="009B7FC5">
        <w:rPr>
          <w:rStyle w:val="None"/>
          <w:rFonts w:ascii="Times New Roman" w:hAnsi="Times New Roman" w:cs="Times New Roman"/>
          <w:sz w:val="24"/>
          <w:szCs w:val="24"/>
          <w:lang w:val="en-US"/>
        </w:rPr>
        <w:t>:</w:t>
      </w:r>
    </w:p>
    <w:p w:rsidR="00820430" w:rsidRDefault="009B7FC5" w:rsidP="00820430">
      <w:pPr>
        <w:pStyle w:val="Body"/>
        <w:spacing w:after="0"/>
        <w:ind w:left="284"/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(i) T</w:t>
      </w:r>
      <w:r w:rsidR="0082043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he daffodils had been 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planted.</w:t>
      </w:r>
    </w:p>
    <w:p w:rsidR="0019646D" w:rsidRPr="00A7416C" w:rsidRDefault="009B7FC5" w:rsidP="0019646D">
      <w:pPr>
        <w:pStyle w:val="Body"/>
        <w:spacing w:after="0"/>
        <w:ind w:left="284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(ii) 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primula 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would be planted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in the tubs</w:t>
      </w:r>
      <w:r w:rsidR="008A6B6B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when weather permitted.</w:t>
      </w:r>
    </w:p>
    <w:p w:rsidR="00BD3E7B" w:rsidRDefault="00BD3E7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:rsidR="004C4859" w:rsidRDefault="0019646D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7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:rsidR="008F3ACE" w:rsidRDefault="00DB1C95" w:rsidP="008F3ACE">
      <w:pPr>
        <w:pStyle w:val="BodyA"/>
        <w:tabs>
          <w:tab w:val="left" w:pos="284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S</w:t>
      </w:r>
      <w:r w:rsidR="005D1957">
        <w:rPr>
          <w:rStyle w:val="None"/>
          <w:rFonts w:ascii="Times New Roman" w:hAnsi="Times New Roman" w:cs="Times New Roman"/>
          <w:bCs/>
          <w:sz w:val="24"/>
          <w:szCs w:val="24"/>
        </w:rPr>
        <w:t>ecretary reported that</w:t>
      </w:r>
      <w:r w:rsidR="008F3ACE">
        <w:rPr>
          <w:rStyle w:val="None"/>
          <w:rFonts w:ascii="Times New Roman" w:hAnsi="Times New Roman" w:cs="Times New Roman"/>
          <w:bCs/>
          <w:sz w:val="24"/>
          <w:szCs w:val="24"/>
        </w:rPr>
        <w:t>:</w:t>
      </w:r>
      <w:r w:rsidR="005D1957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3ACE" w:rsidRDefault="008F3ACE" w:rsidP="008F3ACE">
      <w:pPr>
        <w:pStyle w:val="BodyA"/>
        <w:numPr>
          <w:ilvl w:val="0"/>
          <w:numId w:val="9"/>
        </w:numPr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UK Government had rejected the BT offer to complete the broadband roll-out and instead had decided to enforce the Universal Service Obligation that all broadband providers had to provide a minimum of 10Mbps.</w:t>
      </w:r>
    </w:p>
    <w:p w:rsidR="008F3ACE" w:rsidRDefault="008F3ACE" w:rsidP="008F3ACE">
      <w:pPr>
        <w:pStyle w:val="BodyA"/>
        <w:numPr>
          <w:ilvl w:val="0"/>
          <w:numId w:val="9"/>
        </w:numPr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Scottish Government had announced further funding of £600M for the R100 programme.</w:t>
      </w:r>
    </w:p>
    <w:p w:rsidR="008F3ACE" w:rsidRDefault="008F3ACE" w:rsidP="008F3ACE">
      <w:pPr>
        <w:pStyle w:val="BodyA"/>
        <w:numPr>
          <w:ilvl w:val="0"/>
          <w:numId w:val="9"/>
        </w:numPr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Scottish Government announced that the R100 programme would focus more on rural areas.</w:t>
      </w:r>
    </w:p>
    <w:p w:rsidR="008F3ACE" w:rsidRDefault="008F3ACE" w:rsidP="008F3ACE">
      <w:pPr>
        <w:pStyle w:val="BodyA"/>
        <w:numPr>
          <w:ilvl w:val="0"/>
          <w:numId w:val="9"/>
        </w:numPr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He would be meeting the Director of DSSB on 11 January.</w:t>
      </w:r>
    </w:p>
    <w:p w:rsidR="00095238" w:rsidRDefault="00095238">
      <w:pPr>
        <w:pStyle w:val="Body"/>
        <w:tabs>
          <w:tab w:val="left" w:pos="426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:rsidR="004C4859" w:rsidRDefault="0057760C">
      <w:pPr>
        <w:pStyle w:val="Body"/>
        <w:tabs>
          <w:tab w:val="left" w:pos="426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8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</w:p>
    <w:p w:rsidR="003E673E" w:rsidRDefault="005B3184" w:rsidP="00CE20E7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APP/20173062 – New Dwelling at Mountblairy.</w:t>
      </w:r>
    </w:p>
    <w:p w:rsidR="00E5070C" w:rsidRPr="00A36BE4" w:rsidRDefault="00E5070C" w:rsidP="00E5070C">
      <w:pPr>
        <w:pStyle w:val="Body"/>
        <w:spacing w:after="0" w:line="240" w:lineRule="auto"/>
        <w:ind w:left="284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As no local residents had raised any issues it was agreed that the Community Council would not comment on the application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070C" w:rsidRDefault="00E5070C" w:rsidP="00E5070C">
      <w:pPr>
        <w:pStyle w:val="Body"/>
        <w:spacing w:after="0" w:line="240" w:lineRule="auto"/>
        <w:ind w:left="284"/>
        <w:rPr>
          <w:rStyle w:val="None"/>
          <w:rFonts w:ascii="Times New Roman" w:hAnsi="Times New Roman" w:cs="Times New Roman"/>
          <w:sz w:val="24"/>
          <w:szCs w:val="24"/>
        </w:rPr>
      </w:pPr>
    </w:p>
    <w:p w:rsidR="00095238" w:rsidRDefault="00095238" w:rsidP="00FD4465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:rsidR="004C4859" w:rsidRDefault="00095238" w:rsidP="00FD4465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Any Other Business</w:t>
      </w:r>
    </w:p>
    <w:p w:rsidR="009B7FC5" w:rsidRDefault="009B7FC5" w:rsidP="009B7FC5">
      <w:pPr>
        <w:pStyle w:val="Body"/>
        <w:spacing w:after="0"/>
        <w:ind w:left="426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(a) 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Notice Boards. </w:t>
      </w:r>
    </w:p>
    <w:p w:rsidR="009B7FC5" w:rsidRPr="009B7FC5" w:rsidRDefault="009B7FC5" w:rsidP="009B7FC5">
      <w:pPr>
        <w:pStyle w:val="Body"/>
        <w:spacing w:after="0"/>
        <w:ind w:left="426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Andrew reported that </w:t>
      </w:r>
      <w:r w:rsidR="00CE20E7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the Forglen 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notice board</w:t>
      </w:r>
      <w:r w:rsidR="00CE20E7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would be erected shortly.</w:t>
      </w:r>
    </w:p>
    <w:p w:rsidR="009B7FC5" w:rsidRDefault="009B7FC5" w:rsidP="00820430">
      <w:pPr>
        <w:pStyle w:val="Body"/>
        <w:spacing w:after="0"/>
        <w:ind w:left="426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(b</w:t>
      </w:r>
      <w:r w:rsidR="002E2588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E5070C"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  <w:t>Dates of 2018 Meetings</w:t>
      </w:r>
      <w:r w:rsidR="002E2588"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  <w:t>.</w:t>
      </w:r>
      <w:r w:rsidR="00820430"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 </w:t>
      </w:r>
    </w:p>
    <w:p w:rsidR="00820430" w:rsidRPr="00820430" w:rsidRDefault="008F3ACE" w:rsidP="00820430">
      <w:pPr>
        <w:pStyle w:val="Body"/>
        <w:spacing w:after="0"/>
        <w:ind w:left="426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F417E0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calendar 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for 2018 was agreed. (Annex B).</w:t>
      </w:r>
    </w:p>
    <w:p w:rsidR="009B7FC5" w:rsidRPr="003B6D8F" w:rsidRDefault="00224D41" w:rsidP="00FE0888">
      <w:pPr>
        <w:pStyle w:val="Body"/>
        <w:tabs>
          <w:tab w:val="left" w:pos="426"/>
        </w:tabs>
        <w:spacing w:before="100" w:after="100" w:line="240" w:lineRule="auto"/>
        <w:ind w:left="426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(c</w:t>
      </w:r>
      <w:r w:rsidR="009B7FC5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FE0888"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  <w:t>Grit Bins</w:t>
      </w:r>
      <w:r w:rsidR="008A6B6B"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  <w:t>.</w:t>
      </w:r>
      <w:r w:rsidR="008A6B6B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88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It was agreed that the Secretary should write to the local councillors to express the community council’s concern </w:t>
      </w:r>
      <w:r w:rsidR="00095238">
        <w:rPr>
          <w:rStyle w:val="None"/>
          <w:rFonts w:ascii="Times New Roman" w:hAnsi="Times New Roman" w:cs="Times New Roman"/>
          <w:sz w:val="24"/>
          <w:szCs w:val="24"/>
          <w:lang w:val="en-GB"/>
        </w:rPr>
        <w:t>regarding Aberdeenshire Council’s policy regarding the supply of grit bins</w:t>
      </w:r>
      <w:r w:rsidR="00F417E0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in s</w:t>
      </w:r>
      <w:r w:rsidR="00FE088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trategic </w:t>
      </w:r>
      <w:r w:rsidR="0009523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rural </w:t>
      </w:r>
      <w:r w:rsidR="00FE088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areas such as </w:t>
      </w:r>
      <w:r w:rsidR="003B6D8F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community halls and graveyards. </w:t>
      </w:r>
      <w:r w:rsidR="003B6D8F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[Secretary’s Note: Councillors </w:t>
      </w:r>
      <w:r w:rsidR="00511C63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informed</w:t>
      </w:r>
      <w:bookmarkStart w:id="0" w:name="_GoBack"/>
      <w:bookmarkEnd w:id="0"/>
      <w:r w:rsidR="003B6D8F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on 4 January.]</w:t>
      </w:r>
    </w:p>
    <w:p w:rsidR="004C4859" w:rsidRPr="00A7416C" w:rsidRDefault="0057760C">
      <w:pPr>
        <w:pStyle w:val="Body"/>
        <w:spacing w:before="100" w:after="10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95238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CC7419" w:rsidRPr="00FD4465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Date of Next Meeting</w:t>
      </w:r>
    </w:p>
    <w:p w:rsidR="004C4859" w:rsidRPr="00A7416C" w:rsidRDefault="00CC7419">
      <w:pPr>
        <w:pStyle w:val="Body"/>
        <w:spacing w:after="0"/>
        <w:ind w:left="142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will be held at </w:t>
      </w:r>
      <w:r w:rsidR="00E5070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Alvah Parish Hall </w:t>
      </w:r>
      <w:r w:rsidR="006452B9">
        <w:rPr>
          <w:rStyle w:val="None"/>
          <w:rFonts w:ascii="Times New Roman" w:hAnsi="Times New Roman" w:cs="Times New Roman"/>
          <w:sz w:val="24"/>
          <w:szCs w:val="24"/>
          <w:lang w:val="en-US"/>
        </w:rPr>
        <w:t>at</w:t>
      </w:r>
      <w:r w:rsidR="00F91A3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19.00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hours on </w:t>
      </w:r>
      <w:r w:rsidR="00E5070C">
        <w:rPr>
          <w:rStyle w:val="None"/>
          <w:rFonts w:ascii="Times New Roman" w:hAnsi="Times New Roman" w:cs="Times New Roman"/>
          <w:sz w:val="24"/>
          <w:szCs w:val="24"/>
          <w:lang w:val="en-US"/>
        </w:rPr>
        <w:t>30 January 2018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:rsidR="00332955" w:rsidRDefault="00332955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F94CE2" w:rsidRDefault="00F94CE2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F94CE2" w:rsidRDefault="00F94CE2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0C6242" w:rsidRDefault="00CC7419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:rsidR="00FE0888" w:rsidRDefault="00FE0888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Annex B – Dates of 2018 meetings.</w:t>
      </w:r>
    </w:p>
    <w:p w:rsidR="00142FEC" w:rsidRDefault="00142FEC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:rsidR="00142FEC" w:rsidRDefault="00142FEC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:rsidR="00142FEC" w:rsidRDefault="00142FEC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:rsidR="005D1957" w:rsidRDefault="005D1957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Jim Bayne</w:t>
      </w:r>
    </w:p>
    <w:p w:rsidR="00332955" w:rsidRDefault="00142FEC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Secretary</w:t>
      </w:r>
    </w:p>
    <w:p w:rsidR="004C4859" w:rsidRPr="006452B9" w:rsidRDefault="00A24180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6452B9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6452B9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:rsidR="004C4859" w:rsidRPr="00A7416C" w:rsidRDefault="00CC7419">
      <w:pPr>
        <w:pStyle w:val="Body"/>
        <w:spacing w:after="0"/>
        <w:ind w:left="284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:rsidR="004C4859" w:rsidRPr="00A7416C" w:rsidRDefault="004C4859">
      <w:pPr>
        <w:pStyle w:val="Body"/>
        <w:spacing w:after="0"/>
        <w:ind w:left="284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C4859" w:rsidRPr="00A7416C" w:rsidRDefault="00CC7419">
      <w:pPr>
        <w:pStyle w:val="Body"/>
        <w:spacing w:after="0"/>
        <w:ind w:left="284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:rsidR="004C4859" w:rsidRPr="00A7416C" w:rsidRDefault="004C4859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174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75"/>
        <w:gridCol w:w="1596"/>
        <w:gridCol w:w="2003"/>
      </w:tblGrid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4C4859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224D41" w:rsidP="008C6B3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 defibrillator  training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52427C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224D41" w:rsidP="00224D41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</w:tr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F417E0" w:rsidP="005D195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concerns about grit bins to local councillors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F417E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F417E0" w:rsidP="001962A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</w:tr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4C4859" w:rsidP="003D375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4C4859" w:rsidP="001962A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4C4859" w:rsidP="003D375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36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936" w:rsidRPr="00A7416C" w:rsidRDefault="008D4936" w:rsidP="003D375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936" w:rsidRPr="00A7416C" w:rsidRDefault="008D4936" w:rsidP="001962A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936" w:rsidRPr="00A7416C" w:rsidRDefault="008D4936" w:rsidP="003D375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936" w:rsidRDefault="008D4936" w:rsidP="005D1957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p w:rsidR="003D3DAA" w:rsidRDefault="003D3DAA">
      <w:pPr>
        <w:rPr>
          <w:rFonts w:eastAsia="Calibri"/>
          <w:color w:val="000000"/>
          <w:u w:color="000000"/>
          <w:lang w:val="de-DE"/>
        </w:rPr>
      </w:pPr>
      <w:r>
        <w:br w:type="page"/>
      </w:r>
    </w:p>
    <w:p w:rsidR="003D3DAA" w:rsidRDefault="003D3DAA" w:rsidP="005D1957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ANNEX B</w:t>
      </w:r>
    </w:p>
    <w:p w:rsidR="003D3DAA" w:rsidRDefault="003D3DAA" w:rsidP="005D1957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p w:rsidR="003D3DAA" w:rsidRDefault="003D3DAA" w:rsidP="003D3D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ALVAH AND FORGLEN COMMUNITY COUNCIL</w:t>
      </w:r>
    </w:p>
    <w:p w:rsidR="003D3DAA" w:rsidRDefault="003D3DAA" w:rsidP="003D3D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MEETING DATES 2018</w:t>
      </w:r>
    </w:p>
    <w:p w:rsidR="003D3DAA" w:rsidRDefault="003D3DAA" w:rsidP="003D3D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ALL MEETINGS START 19:00 HOURS</w:t>
      </w:r>
    </w:p>
    <w:p w:rsidR="003D3DAA" w:rsidRPr="00A7416C" w:rsidRDefault="003D3DAA" w:rsidP="003D3DAA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:rsidR="003D3DAA" w:rsidRDefault="003D3DAA" w:rsidP="003D3DAA">
      <w:pPr>
        <w:pStyle w:val="Body"/>
        <w:jc w:val="center"/>
        <w:rPr>
          <w:rStyle w:val="Hyperlink0"/>
          <w:rFonts w:eastAsia="Calibri"/>
        </w:rPr>
      </w:pPr>
      <w:r w:rsidRPr="00A7416C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A7416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A7416C">
          <w:rPr>
            <w:rStyle w:val="Hyperlink0"/>
            <w:rFonts w:eastAsia="Calibri"/>
          </w:rPr>
          <w:t>https://www.facebook.com/AlvahForglenCC/</w:t>
        </w:r>
      </w:hyperlink>
    </w:p>
    <w:p w:rsidR="003D3DAA" w:rsidRDefault="003D3DAA" w:rsidP="003D3DAA"/>
    <w:p w:rsidR="003D3DAA" w:rsidRDefault="003D3DAA" w:rsidP="003D3DAA">
      <w:r>
        <w:t>January 30</w:t>
      </w:r>
      <w:r>
        <w:tab/>
      </w:r>
      <w:r>
        <w:tab/>
        <w:t>Alvah Hall</w:t>
      </w:r>
    </w:p>
    <w:p w:rsidR="003D3DAA" w:rsidRDefault="003D3DAA" w:rsidP="003D3DAA">
      <w:r>
        <w:t xml:space="preserve">February 27    </w:t>
      </w:r>
      <w:r>
        <w:tab/>
        <w:t xml:space="preserve">    </w:t>
      </w:r>
      <w:r>
        <w:tab/>
        <w:t>Forglen Hall</w:t>
      </w:r>
    </w:p>
    <w:p w:rsidR="003D3DAA" w:rsidRDefault="003D3DAA" w:rsidP="003D3DAA">
      <w:r>
        <w:t xml:space="preserve">March 27          </w:t>
      </w:r>
      <w:r>
        <w:tab/>
        <w:t>Alvah Hall</w:t>
      </w:r>
    </w:p>
    <w:p w:rsidR="003D3DAA" w:rsidRDefault="003D3DAA" w:rsidP="003D3DAA">
      <w:r>
        <w:t xml:space="preserve">April 24           </w:t>
      </w:r>
      <w:r>
        <w:tab/>
        <w:t xml:space="preserve"> Forglen Hall</w:t>
      </w:r>
    </w:p>
    <w:p w:rsidR="003D3DAA" w:rsidRDefault="003D3DAA" w:rsidP="003D3DAA">
      <w:r>
        <w:t xml:space="preserve">May 29          </w:t>
      </w:r>
      <w:r>
        <w:tab/>
      </w:r>
      <w:r>
        <w:tab/>
        <w:t>Alvah Hall</w:t>
      </w:r>
    </w:p>
    <w:p w:rsidR="003D3DAA" w:rsidRDefault="003D3DAA" w:rsidP="003D3DAA">
      <w:r>
        <w:t xml:space="preserve">June 26           </w:t>
      </w:r>
      <w:r>
        <w:tab/>
      </w:r>
      <w:r>
        <w:tab/>
        <w:t>Forglen Hall</w:t>
      </w:r>
    </w:p>
    <w:p w:rsidR="003D3DAA" w:rsidRDefault="003D3DAA" w:rsidP="003D3DAA">
      <w:r>
        <w:t xml:space="preserve">July 31   </w:t>
      </w:r>
      <w:r>
        <w:tab/>
      </w:r>
      <w:r>
        <w:tab/>
        <w:t>Alvah Hall</w:t>
      </w:r>
    </w:p>
    <w:p w:rsidR="003D3DAA" w:rsidRDefault="003D3DAA" w:rsidP="003D3DAA">
      <w:r>
        <w:t xml:space="preserve">September 25    </w:t>
      </w:r>
      <w:r>
        <w:tab/>
        <w:t>Forglen Hall</w:t>
      </w:r>
    </w:p>
    <w:p w:rsidR="003D3DAA" w:rsidRDefault="003D3DAA" w:rsidP="003D3DAA">
      <w:r>
        <w:t xml:space="preserve">October 30 </w:t>
      </w:r>
      <w:r>
        <w:tab/>
      </w:r>
      <w:r>
        <w:tab/>
        <w:t>Alvah Hall</w:t>
      </w:r>
    </w:p>
    <w:p w:rsidR="003D3DAA" w:rsidRDefault="003D3DAA" w:rsidP="003D3DAA">
      <w:r>
        <w:t xml:space="preserve">November27  </w:t>
      </w:r>
      <w:r>
        <w:tab/>
      </w:r>
      <w:r>
        <w:tab/>
        <w:t>Forglen Hall</w:t>
      </w:r>
    </w:p>
    <w:p w:rsidR="003D3DAA" w:rsidRDefault="003D3DAA" w:rsidP="003D3DAA">
      <w:r>
        <w:t>December 18</w:t>
      </w:r>
      <w:r>
        <w:tab/>
      </w:r>
      <w:r>
        <w:tab/>
        <w:t>Alvah Hall</w:t>
      </w:r>
    </w:p>
    <w:p w:rsidR="003D3DAA" w:rsidRDefault="003D3DAA" w:rsidP="003D3DAA"/>
    <w:p w:rsidR="003D3DAA" w:rsidRDefault="003D3DAA" w:rsidP="003D3DAA"/>
    <w:p w:rsidR="003D3DAA" w:rsidRPr="00D5040E" w:rsidRDefault="003D3DAA" w:rsidP="003D3DAA"/>
    <w:p w:rsidR="003D3DAA" w:rsidRPr="003D3DAA" w:rsidRDefault="003D3DAA" w:rsidP="005D1957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sectPr w:rsidR="003D3DAA" w:rsidRPr="003D3DAA" w:rsidSect="00C04C65">
      <w:footerReference w:type="default" r:id="rId11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47" w:rsidRDefault="00320B47">
      <w:r>
        <w:separator/>
      </w:r>
    </w:p>
  </w:endnote>
  <w:endnote w:type="continuationSeparator" w:id="0">
    <w:p w:rsidR="00320B47" w:rsidRDefault="0032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59" w:rsidRDefault="00CC741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11C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47" w:rsidRDefault="00320B47">
      <w:r>
        <w:separator/>
      </w:r>
    </w:p>
  </w:footnote>
  <w:footnote w:type="continuationSeparator" w:id="0">
    <w:p w:rsidR="00320B47" w:rsidRDefault="0032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D0F"/>
    <w:multiLevelType w:val="hybridMultilevel"/>
    <w:tmpl w:val="0F36C9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5A20099"/>
    <w:multiLevelType w:val="hybridMultilevel"/>
    <w:tmpl w:val="58FC1C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69A27D5"/>
    <w:multiLevelType w:val="hybridMultilevel"/>
    <w:tmpl w:val="E91C7446"/>
    <w:lvl w:ilvl="0" w:tplc="52C0FBA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FF7028"/>
    <w:multiLevelType w:val="hybridMultilevel"/>
    <w:tmpl w:val="149C1F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5D6A55"/>
    <w:multiLevelType w:val="hybridMultilevel"/>
    <w:tmpl w:val="3F4E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2602B"/>
    <w:multiLevelType w:val="hybridMultilevel"/>
    <w:tmpl w:val="2ED277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3203560"/>
    <w:multiLevelType w:val="hybridMultilevel"/>
    <w:tmpl w:val="C8563F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FFD2766"/>
    <w:multiLevelType w:val="hybridMultilevel"/>
    <w:tmpl w:val="C5A0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078DF"/>
    <w:multiLevelType w:val="hybridMultilevel"/>
    <w:tmpl w:val="624683C6"/>
    <w:lvl w:ilvl="0" w:tplc="A79C9032">
      <w:start w:val="1"/>
      <w:numFmt w:val="decimal"/>
      <w:lvlText w:val="%1."/>
      <w:lvlJc w:val="left"/>
      <w:pPr>
        <w:ind w:left="1620" w:hanging="4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4859"/>
    <w:rsid w:val="00020B85"/>
    <w:rsid w:val="000272C6"/>
    <w:rsid w:val="00035A96"/>
    <w:rsid w:val="000452F3"/>
    <w:rsid w:val="00091BAC"/>
    <w:rsid w:val="00095238"/>
    <w:rsid w:val="000C6242"/>
    <w:rsid w:val="000D56D8"/>
    <w:rsid w:val="0010018C"/>
    <w:rsid w:val="001219AC"/>
    <w:rsid w:val="00134809"/>
    <w:rsid w:val="00142FEC"/>
    <w:rsid w:val="001962A9"/>
    <w:rsid w:val="0019646D"/>
    <w:rsid w:val="001B38E0"/>
    <w:rsid w:val="001D2EE7"/>
    <w:rsid w:val="001E1139"/>
    <w:rsid w:val="00211916"/>
    <w:rsid w:val="00224D41"/>
    <w:rsid w:val="002341A3"/>
    <w:rsid w:val="00234957"/>
    <w:rsid w:val="00243D93"/>
    <w:rsid w:val="00263F87"/>
    <w:rsid w:val="00291A66"/>
    <w:rsid w:val="002A3214"/>
    <w:rsid w:val="002B740E"/>
    <w:rsid w:val="002D74C5"/>
    <w:rsid w:val="002E2588"/>
    <w:rsid w:val="002E6D38"/>
    <w:rsid w:val="00320B47"/>
    <w:rsid w:val="00332267"/>
    <w:rsid w:val="00332760"/>
    <w:rsid w:val="00332955"/>
    <w:rsid w:val="0034218C"/>
    <w:rsid w:val="003502F7"/>
    <w:rsid w:val="0036520E"/>
    <w:rsid w:val="00375C91"/>
    <w:rsid w:val="003B6D8F"/>
    <w:rsid w:val="003B70F0"/>
    <w:rsid w:val="003D375D"/>
    <w:rsid w:val="003D3DAA"/>
    <w:rsid w:val="003E1123"/>
    <w:rsid w:val="003E673E"/>
    <w:rsid w:val="00417202"/>
    <w:rsid w:val="004225D5"/>
    <w:rsid w:val="00430BE5"/>
    <w:rsid w:val="00447907"/>
    <w:rsid w:val="0047560F"/>
    <w:rsid w:val="004903B1"/>
    <w:rsid w:val="004B64EF"/>
    <w:rsid w:val="004C4859"/>
    <w:rsid w:val="004C591E"/>
    <w:rsid w:val="004D1F88"/>
    <w:rsid w:val="004D2FF0"/>
    <w:rsid w:val="004F08DA"/>
    <w:rsid w:val="00511C63"/>
    <w:rsid w:val="0052427C"/>
    <w:rsid w:val="00553439"/>
    <w:rsid w:val="0057760C"/>
    <w:rsid w:val="005B3184"/>
    <w:rsid w:val="005D1957"/>
    <w:rsid w:val="005E3D9D"/>
    <w:rsid w:val="006013A5"/>
    <w:rsid w:val="006279DA"/>
    <w:rsid w:val="0064340C"/>
    <w:rsid w:val="006452B9"/>
    <w:rsid w:val="006855AF"/>
    <w:rsid w:val="006877F2"/>
    <w:rsid w:val="0069445D"/>
    <w:rsid w:val="006B15EC"/>
    <w:rsid w:val="006C009D"/>
    <w:rsid w:val="006C55D1"/>
    <w:rsid w:val="00727A24"/>
    <w:rsid w:val="00737B06"/>
    <w:rsid w:val="00777A26"/>
    <w:rsid w:val="007E6D09"/>
    <w:rsid w:val="007E7E90"/>
    <w:rsid w:val="007F13D1"/>
    <w:rsid w:val="007F42D1"/>
    <w:rsid w:val="00820430"/>
    <w:rsid w:val="0082523C"/>
    <w:rsid w:val="00851242"/>
    <w:rsid w:val="00870FC6"/>
    <w:rsid w:val="008752F6"/>
    <w:rsid w:val="00891203"/>
    <w:rsid w:val="008A6B6B"/>
    <w:rsid w:val="008A743F"/>
    <w:rsid w:val="008B44AF"/>
    <w:rsid w:val="008C6B3B"/>
    <w:rsid w:val="008D4936"/>
    <w:rsid w:val="008F3ACE"/>
    <w:rsid w:val="0090215F"/>
    <w:rsid w:val="00932B50"/>
    <w:rsid w:val="0096360B"/>
    <w:rsid w:val="009738A4"/>
    <w:rsid w:val="00977881"/>
    <w:rsid w:val="00981489"/>
    <w:rsid w:val="00992098"/>
    <w:rsid w:val="0099297C"/>
    <w:rsid w:val="009B7FC5"/>
    <w:rsid w:val="009D225F"/>
    <w:rsid w:val="009D5B73"/>
    <w:rsid w:val="009F2A80"/>
    <w:rsid w:val="009F372D"/>
    <w:rsid w:val="00A06348"/>
    <w:rsid w:val="00A24180"/>
    <w:rsid w:val="00A500BB"/>
    <w:rsid w:val="00A52DF2"/>
    <w:rsid w:val="00A55A06"/>
    <w:rsid w:val="00A5616B"/>
    <w:rsid w:val="00A7209C"/>
    <w:rsid w:val="00A7416C"/>
    <w:rsid w:val="00A91EBC"/>
    <w:rsid w:val="00AA1A6C"/>
    <w:rsid w:val="00AB7EEB"/>
    <w:rsid w:val="00AE63C5"/>
    <w:rsid w:val="00AF0E9B"/>
    <w:rsid w:val="00B2770F"/>
    <w:rsid w:val="00B51B9B"/>
    <w:rsid w:val="00B53711"/>
    <w:rsid w:val="00B6616B"/>
    <w:rsid w:val="00B95489"/>
    <w:rsid w:val="00BD3E7B"/>
    <w:rsid w:val="00C038BF"/>
    <w:rsid w:val="00C04C65"/>
    <w:rsid w:val="00C068DB"/>
    <w:rsid w:val="00C143D9"/>
    <w:rsid w:val="00C75220"/>
    <w:rsid w:val="00C80028"/>
    <w:rsid w:val="00C9035F"/>
    <w:rsid w:val="00CC7419"/>
    <w:rsid w:val="00CD0928"/>
    <w:rsid w:val="00CD6127"/>
    <w:rsid w:val="00CE20E7"/>
    <w:rsid w:val="00DB1C95"/>
    <w:rsid w:val="00DE06AD"/>
    <w:rsid w:val="00DE7CD4"/>
    <w:rsid w:val="00DF1EE8"/>
    <w:rsid w:val="00DF2EAB"/>
    <w:rsid w:val="00DF67DC"/>
    <w:rsid w:val="00E13D39"/>
    <w:rsid w:val="00E5070C"/>
    <w:rsid w:val="00E617F3"/>
    <w:rsid w:val="00E72655"/>
    <w:rsid w:val="00E97444"/>
    <w:rsid w:val="00EA0881"/>
    <w:rsid w:val="00EB039B"/>
    <w:rsid w:val="00EB1098"/>
    <w:rsid w:val="00F030D6"/>
    <w:rsid w:val="00F36352"/>
    <w:rsid w:val="00F417E0"/>
    <w:rsid w:val="00F433C7"/>
    <w:rsid w:val="00F91A3C"/>
    <w:rsid w:val="00F94CE2"/>
    <w:rsid w:val="00FB1C5C"/>
    <w:rsid w:val="00FB57C9"/>
    <w:rsid w:val="00FC02BD"/>
    <w:rsid w:val="00FC563E"/>
    <w:rsid w:val="00FD4465"/>
    <w:rsid w:val="00FE0293"/>
    <w:rsid w:val="00FE0888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AlvahForglenC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AlvahForglenCC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2420-2BC6-43F7-AD07-246ED74D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17</cp:revision>
  <dcterms:created xsi:type="dcterms:W3CDTF">2018-01-01T18:10:00Z</dcterms:created>
  <dcterms:modified xsi:type="dcterms:W3CDTF">2018-01-10T19:19:00Z</dcterms:modified>
</cp:coreProperties>
</file>